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66" w:rsidRPr="004E0866" w:rsidRDefault="004E0866" w:rsidP="004E0866">
      <w:pPr>
        <w:widowControl w:val="0"/>
        <w:spacing w:after="0" w:line="348" w:lineRule="auto"/>
        <w:jc w:val="center"/>
        <w:rPr>
          <w:rFonts w:ascii="Times New Roman" w:hAnsi="Times New Roman" w:cs="Times New Roman"/>
          <w:b/>
        </w:rPr>
      </w:pPr>
      <w:r w:rsidRPr="004E0866">
        <w:rPr>
          <w:rFonts w:ascii="Times New Roman" w:hAnsi="Times New Roman" w:cs="Times New Roman"/>
          <w:b/>
        </w:rPr>
        <w:t>PHIẾU ĐĂNG KÝ ĐỀ TÀI NCKH CẤP CƠ SỞ</w:t>
      </w:r>
    </w:p>
    <w:p w:rsidR="004E0866" w:rsidRPr="004E0866" w:rsidRDefault="004E0866" w:rsidP="004E0866">
      <w:pPr>
        <w:widowControl w:val="0"/>
        <w:spacing w:after="0" w:line="348" w:lineRule="auto"/>
        <w:jc w:val="center"/>
        <w:rPr>
          <w:rFonts w:ascii="Times New Roman" w:hAnsi="Times New Roman" w:cs="Times New Roman"/>
          <w:b/>
        </w:rPr>
      </w:pPr>
    </w:p>
    <w:p w:rsidR="004E0866" w:rsidRPr="004E0866" w:rsidRDefault="004E0866" w:rsidP="004E0866">
      <w:pPr>
        <w:pStyle w:val="Heading1"/>
        <w:spacing w:line="348" w:lineRule="auto"/>
        <w:ind w:right="0"/>
        <w:rPr>
          <w:rFonts w:ascii="Times New Roman" w:hAnsi="Times New Roman"/>
          <w:color w:val="auto"/>
          <w:sz w:val="24"/>
          <w:szCs w:val="24"/>
          <w:lang w:val="pt-BR"/>
        </w:rPr>
      </w:pPr>
      <w:r w:rsidRPr="004E0866">
        <w:rPr>
          <w:rFonts w:ascii="Times New Roman" w:hAnsi="Times New Roman"/>
          <w:color w:val="auto"/>
          <w:sz w:val="24"/>
          <w:szCs w:val="24"/>
          <w:lang w:val="pt-BR"/>
        </w:rPr>
        <w:t>I. THÔNG TIN CHUNG VỀ ĐỀ TÀI</w:t>
      </w:r>
    </w:p>
    <w:tbl>
      <w:tblPr>
        <w:tblW w:w="9809" w:type="dxa"/>
        <w:tblLayout w:type="fixed"/>
        <w:tblLook w:val="0000"/>
      </w:tblPr>
      <w:tblGrid>
        <w:gridCol w:w="1634"/>
        <w:gridCol w:w="2834"/>
        <w:gridCol w:w="2185"/>
        <w:gridCol w:w="3156"/>
      </w:tblGrid>
      <w:tr w:rsidR="004E0866" w:rsidRPr="004E0866" w:rsidTr="00C20C0C">
        <w:trPr>
          <w:cantSplit/>
          <w:trHeight w:val="434"/>
        </w:trPr>
        <w:tc>
          <w:tcPr>
            <w:tcW w:w="9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  <w:b/>
              </w:rPr>
            </w:pPr>
            <w:r w:rsidRPr="004E0866">
              <w:rPr>
                <w:rFonts w:ascii="Times New Roman" w:hAnsi="Times New Roman" w:cs="Times New Roman"/>
                <w:b/>
              </w:rPr>
              <w:t xml:space="preserve">1 -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Tên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đề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tài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4E0866" w:rsidRPr="004E0866" w:rsidTr="00C20C0C">
        <w:trPr>
          <w:cantSplit/>
          <w:trHeight w:val="434"/>
        </w:trPr>
        <w:tc>
          <w:tcPr>
            <w:tcW w:w="9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ind w:firstLine="240"/>
              <w:rPr>
                <w:rFonts w:ascii="Times New Roman" w:hAnsi="Times New Roman" w:cs="Times New Roman"/>
                <w:bCs/>
              </w:rPr>
            </w:pP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Tiếng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Việt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: </w:t>
            </w:r>
          </w:p>
        </w:tc>
      </w:tr>
      <w:tr w:rsidR="004E0866" w:rsidRPr="004E0866" w:rsidTr="00C20C0C">
        <w:trPr>
          <w:cantSplit/>
        </w:trPr>
        <w:tc>
          <w:tcPr>
            <w:tcW w:w="9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  <w:bCs/>
              </w:rPr>
            </w:pPr>
            <w:r w:rsidRPr="004E0866">
              <w:rPr>
                <w:rFonts w:ascii="Times New Roman" w:hAnsi="Times New Roman" w:cs="Times New Roman"/>
                <w:bCs/>
              </w:rPr>
              <w:t xml:space="preserve">   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Tiếng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Anh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: </w:t>
            </w:r>
          </w:p>
        </w:tc>
      </w:tr>
      <w:tr w:rsidR="004E0866" w:rsidRPr="004E0866" w:rsidTr="00C20C0C">
        <w:trPr>
          <w:cantSplit/>
        </w:trPr>
        <w:tc>
          <w:tcPr>
            <w:tcW w:w="9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  <w:b/>
              </w:rPr>
            </w:pPr>
            <w:r w:rsidRPr="004E0866">
              <w:rPr>
                <w:rFonts w:ascii="Times New Roman" w:hAnsi="Times New Roman" w:cs="Times New Roman"/>
                <w:b/>
              </w:rPr>
              <w:t xml:space="preserve">2 -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Mã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số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4E0866" w:rsidRPr="004E0866" w:rsidTr="00C20C0C">
        <w:trPr>
          <w:cantSplit/>
        </w:trPr>
        <w:tc>
          <w:tcPr>
            <w:tcW w:w="9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  <w:b/>
              </w:rPr>
            </w:pPr>
            <w:r w:rsidRPr="004E0866">
              <w:rPr>
                <w:rFonts w:ascii="Times New Roman" w:hAnsi="Times New Roman" w:cs="Times New Roman"/>
                <w:b/>
              </w:rPr>
              <w:t xml:space="preserve">3 -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Thời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gian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thực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hiện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: </w:t>
            </w:r>
            <w:r w:rsidRPr="004E0866"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 w:rsidRPr="004E0866">
              <w:rPr>
                <w:rFonts w:ascii="Times New Roman" w:hAnsi="Times New Roman" w:cs="Times New Roman"/>
              </w:rPr>
              <w:t>tháng</w:t>
            </w:r>
            <w:proofErr w:type="spellEnd"/>
          </w:p>
        </w:tc>
      </w:tr>
      <w:tr w:rsidR="004E0866" w:rsidRPr="004E0866" w:rsidTr="00C20C0C">
        <w:trPr>
          <w:cantSplit/>
        </w:trPr>
        <w:tc>
          <w:tcPr>
            <w:tcW w:w="9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tabs>
                <w:tab w:val="left" w:pos="1088"/>
                <w:tab w:val="left" w:pos="2394"/>
              </w:tabs>
              <w:spacing w:after="0" w:line="348" w:lineRule="auto"/>
              <w:rPr>
                <w:rFonts w:ascii="Times New Roman" w:hAnsi="Times New Roman" w:cs="Times New Roman"/>
                <w:lang w:val="pt-BR"/>
              </w:rPr>
            </w:pPr>
            <w:r w:rsidRPr="004E0866">
              <w:rPr>
                <w:rFonts w:ascii="Times New Roman" w:hAnsi="Times New Roman" w:cs="Times New Roman"/>
              </w:rPr>
              <w:t>(</w:t>
            </w:r>
            <w:proofErr w:type="spellStart"/>
            <w:r w:rsidRPr="004E0866">
              <w:rPr>
                <w:rFonts w:ascii="Times New Roman" w:hAnsi="Times New Roman" w:cs="Times New Roman"/>
              </w:rPr>
              <w:t>Từ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tháng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                  </w:t>
            </w:r>
            <w:proofErr w:type="spellStart"/>
            <w:r w:rsidRPr="004E0866">
              <w:rPr>
                <w:rFonts w:ascii="Times New Roman" w:hAnsi="Times New Roman" w:cs="Times New Roman"/>
              </w:rPr>
              <w:t>đến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4E0866">
              <w:rPr>
                <w:rFonts w:ascii="Times New Roman" w:hAnsi="Times New Roman" w:cs="Times New Roman"/>
              </w:rPr>
              <w:t>tháng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          )                 </w:t>
            </w:r>
          </w:p>
        </w:tc>
      </w:tr>
      <w:tr w:rsidR="004E0866" w:rsidRPr="004E0866" w:rsidTr="00C20C0C">
        <w:tc>
          <w:tcPr>
            <w:tcW w:w="9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  <w:b/>
              </w:rPr>
            </w:pPr>
            <w:r w:rsidRPr="004E0866">
              <w:rPr>
                <w:rFonts w:ascii="Times New Roman" w:hAnsi="Times New Roman" w:cs="Times New Roman"/>
                <w:b/>
              </w:rPr>
              <w:t xml:space="preserve">4 –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Thông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tin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về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tác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giả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thuyết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minh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đề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cương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4E0866" w:rsidRPr="004E0866" w:rsidTr="00C20C0C">
        <w:tc>
          <w:tcPr>
            <w:tcW w:w="980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ind w:firstLine="426"/>
              <w:rPr>
                <w:rFonts w:ascii="Times New Roman" w:hAnsi="Times New Roman" w:cs="Times New Roman"/>
                <w:lang w:val="pt-BR"/>
              </w:rPr>
            </w:pPr>
            <w:r w:rsidRPr="004E0866">
              <w:rPr>
                <w:rFonts w:ascii="Times New Roman" w:hAnsi="Times New Roman" w:cs="Times New Roman"/>
                <w:lang w:val="pt-BR"/>
              </w:rPr>
              <w:t xml:space="preserve">Họ và tên: </w:t>
            </w:r>
          </w:p>
          <w:p w:rsidR="004E0866" w:rsidRPr="004E0866" w:rsidRDefault="004E0866" w:rsidP="004E0866">
            <w:pPr>
              <w:spacing w:after="0" w:line="348" w:lineRule="auto"/>
              <w:ind w:firstLine="426"/>
              <w:rPr>
                <w:rFonts w:ascii="Times New Roman" w:hAnsi="Times New Roman" w:cs="Times New Roman"/>
                <w:lang w:val="pt-BR"/>
              </w:rPr>
            </w:pPr>
            <w:r w:rsidRPr="004E0866">
              <w:rPr>
                <w:rFonts w:ascii="Times New Roman" w:hAnsi="Times New Roman" w:cs="Times New Roman"/>
                <w:lang w:val="pt-BR"/>
              </w:rPr>
              <w:t xml:space="preserve">Ngày, tháng, năm sinh:   Nam/ Nữ: </w:t>
            </w:r>
          </w:p>
          <w:p w:rsidR="004E0866" w:rsidRPr="004E0866" w:rsidRDefault="004E0866" w:rsidP="004E0866">
            <w:pPr>
              <w:spacing w:after="0" w:line="348" w:lineRule="auto"/>
              <w:ind w:firstLine="426"/>
              <w:rPr>
                <w:rFonts w:ascii="Times New Roman" w:hAnsi="Times New Roman" w:cs="Times New Roman"/>
                <w:lang w:val="pt-BR"/>
              </w:rPr>
            </w:pPr>
            <w:r w:rsidRPr="004E0866">
              <w:rPr>
                <w:rFonts w:ascii="Times New Roman" w:hAnsi="Times New Roman" w:cs="Times New Roman"/>
                <w:lang w:val="pt-BR"/>
              </w:rPr>
              <w:t xml:space="preserve">Học hàm, học vị: </w:t>
            </w:r>
          </w:p>
          <w:p w:rsidR="004E0866" w:rsidRPr="004E0866" w:rsidRDefault="004E0866" w:rsidP="004E0866">
            <w:pPr>
              <w:spacing w:after="0" w:line="348" w:lineRule="auto"/>
              <w:ind w:firstLine="426"/>
              <w:rPr>
                <w:rFonts w:ascii="Times New Roman" w:hAnsi="Times New Roman" w:cs="Times New Roman"/>
                <w:lang w:val="pt-BR"/>
              </w:rPr>
            </w:pPr>
            <w:r w:rsidRPr="004E0866">
              <w:rPr>
                <w:rFonts w:ascii="Times New Roman" w:hAnsi="Times New Roman" w:cs="Times New Roman"/>
                <w:lang w:val="pt-BR"/>
              </w:rPr>
              <w:t xml:space="preserve">Điện thoại: </w:t>
            </w:r>
          </w:p>
          <w:p w:rsidR="004E0866" w:rsidRPr="004E0866" w:rsidRDefault="004E0866" w:rsidP="004E0866">
            <w:pPr>
              <w:spacing w:after="0" w:line="348" w:lineRule="auto"/>
              <w:ind w:firstLine="426"/>
              <w:rPr>
                <w:rFonts w:ascii="Times New Roman" w:hAnsi="Times New Roman" w:cs="Times New Roman"/>
                <w:lang w:val="pt-BR"/>
              </w:rPr>
            </w:pPr>
            <w:r w:rsidRPr="004E0866">
              <w:rPr>
                <w:rFonts w:ascii="Times New Roman" w:hAnsi="Times New Roman" w:cs="Times New Roman"/>
                <w:lang w:val="pt-BR"/>
              </w:rPr>
              <w:t xml:space="preserve">Tổ chức:  </w:t>
            </w:r>
          </w:p>
          <w:p w:rsidR="004E0866" w:rsidRPr="004E0866" w:rsidRDefault="004E0866" w:rsidP="004E0866">
            <w:pPr>
              <w:spacing w:after="0" w:line="348" w:lineRule="auto"/>
              <w:ind w:firstLine="426"/>
              <w:rPr>
                <w:rFonts w:ascii="Times New Roman" w:hAnsi="Times New Roman" w:cs="Times New Roman"/>
                <w:lang w:val="pt-BR"/>
              </w:rPr>
            </w:pPr>
            <w:r w:rsidRPr="004E0866">
              <w:rPr>
                <w:rFonts w:ascii="Times New Roman" w:hAnsi="Times New Roman" w:cs="Times New Roman"/>
                <w:lang w:val="pt-BR"/>
              </w:rPr>
              <w:t>E-mail:</w:t>
            </w:r>
          </w:p>
          <w:p w:rsidR="004E0866" w:rsidRPr="004E0866" w:rsidRDefault="004E0866" w:rsidP="004E0866">
            <w:pPr>
              <w:spacing w:after="0" w:line="348" w:lineRule="auto"/>
              <w:ind w:firstLine="426"/>
              <w:rPr>
                <w:rFonts w:ascii="Times New Roman" w:hAnsi="Times New Roman" w:cs="Times New Roman"/>
                <w:lang w:val="pt-BR"/>
              </w:rPr>
            </w:pPr>
            <w:r w:rsidRPr="004E0866">
              <w:rPr>
                <w:rFonts w:ascii="Times New Roman" w:hAnsi="Times New Roman" w:cs="Times New Roman"/>
                <w:b/>
                <w:bCs/>
                <w:lang w:val="pt-BR"/>
              </w:rPr>
              <w:t xml:space="preserve">Tóm tắt hoạt động nghiên cứu của tác giả thuyết minh đề cương </w:t>
            </w:r>
          </w:p>
        </w:tc>
      </w:tr>
      <w:tr w:rsidR="004E0866" w:rsidRPr="004E0866" w:rsidTr="00C20C0C">
        <w:trPr>
          <w:cantSplit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E0866">
              <w:rPr>
                <w:rFonts w:ascii="Times New Roman" w:hAnsi="Times New Roman" w:cs="Times New Roman"/>
                <w:b/>
              </w:rPr>
              <w:t>Thời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gian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E0866">
              <w:rPr>
                <w:rFonts w:ascii="Times New Roman" w:hAnsi="Times New Roman" w:cs="Times New Roman"/>
                <w:b/>
              </w:rPr>
              <w:t>Tên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đề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tài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công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trình</w:t>
            </w:r>
            <w:proofErr w:type="spellEnd"/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E0866">
              <w:rPr>
                <w:rFonts w:ascii="Times New Roman" w:hAnsi="Times New Roman" w:cs="Times New Roman"/>
                <w:b/>
              </w:rPr>
              <w:t>Tư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cách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tham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gia</w:t>
            </w:r>
            <w:proofErr w:type="spellEnd"/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pStyle w:val="Heading4"/>
              <w:spacing w:before="0" w:after="0" w:line="348" w:lineRule="auto"/>
            </w:pPr>
            <w:proofErr w:type="spellStart"/>
            <w:r w:rsidRPr="004E0866">
              <w:t>Cấp</w:t>
            </w:r>
            <w:proofErr w:type="spellEnd"/>
            <w:r w:rsidRPr="004E0866">
              <w:t xml:space="preserve"> </w:t>
            </w:r>
            <w:proofErr w:type="spellStart"/>
            <w:r w:rsidRPr="004E0866">
              <w:t>quản</w:t>
            </w:r>
            <w:proofErr w:type="spellEnd"/>
            <w:r w:rsidRPr="004E0866">
              <w:t xml:space="preserve"> </w:t>
            </w:r>
            <w:proofErr w:type="spellStart"/>
            <w:r w:rsidRPr="004E0866">
              <w:t>lý</w:t>
            </w:r>
            <w:proofErr w:type="spellEnd"/>
            <w:r w:rsidRPr="004E0866">
              <w:t>/</w:t>
            </w:r>
            <w:proofErr w:type="spellStart"/>
            <w:r w:rsidRPr="004E0866">
              <w:t>nơi</w:t>
            </w:r>
            <w:proofErr w:type="spellEnd"/>
            <w:r w:rsidRPr="004E0866">
              <w:t xml:space="preserve"> </w:t>
            </w:r>
            <w:proofErr w:type="spellStart"/>
            <w:r w:rsidRPr="004E0866">
              <w:t>công</w:t>
            </w:r>
            <w:proofErr w:type="spellEnd"/>
            <w:r w:rsidRPr="004E0866">
              <w:t xml:space="preserve"> </w:t>
            </w:r>
            <w:proofErr w:type="spellStart"/>
            <w:r w:rsidRPr="004E0866">
              <w:t>tác</w:t>
            </w:r>
            <w:proofErr w:type="spellEnd"/>
          </w:p>
        </w:tc>
      </w:tr>
      <w:tr w:rsidR="004E0866" w:rsidRPr="004E0866" w:rsidTr="00C20C0C">
        <w:trPr>
          <w:cantSplit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rPr>
          <w:cantSplit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rPr>
          <w:cantSplit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</w:rPr>
            </w:pPr>
          </w:p>
        </w:tc>
      </w:tr>
    </w:tbl>
    <w:p w:rsidR="004E0866" w:rsidRPr="004E0866" w:rsidRDefault="004E0866" w:rsidP="004E0866">
      <w:pPr>
        <w:pStyle w:val="Heading1"/>
        <w:spacing w:line="348" w:lineRule="auto"/>
        <w:ind w:right="0"/>
        <w:rPr>
          <w:rFonts w:ascii="Times New Roman" w:hAnsi="Times New Roman"/>
          <w:color w:val="auto"/>
          <w:spacing w:val="-4"/>
          <w:sz w:val="24"/>
          <w:szCs w:val="24"/>
        </w:rPr>
      </w:pPr>
    </w:p>
    <w:p w:rsidR="004E0866" w:rsidRPr="004E0866" w:rsidRDefault="004E0866" w:rsidP="004E0866">
      <w:pPr>
        <w:pStyle w:val="Heading1"/>
        <w:spacing w:line="348" w:lineRule="auto"/>
        <w:ind w:righ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4E0866">
        <w:rPr>
          <w:rFonts w:ascii="Times New Roman" w:hAnsi="Times New Roman"/>
          <w:color w:val="auto"/>
          <w:spacing w:val="-4"/>
          <w:sz w:val="24"/>
          <w:szCs w:val="24"/>
        </w:rPr>
        <w:t xml:space="preserve">II. MỤC TIÊU, NỘI DUNG VÀ PHƯƠNG ÁN THỰC HIỆN </w:t>
      </w:r>
    </w:p>
    <w:tbl>
      <w:tblPr>
        <w:tblW w:w="10207" w:type="dxa"/>
        <w:tblInd w:w="-743" w:type="dxa"/>
        <w:tblLayout w:type="fixed"/>
        <w:tblLook w:val="0000"/>
      </w:tblPr>
      <w:tblGrid>
        <w:gridCol w:w="1015"/>
        <w:gridCol w:w="14"/>
        <w:gridCol w:w="2840"/>
        <w:gridCol w:w="1613"/>
        <w:gridCol w:w="687"/>
        <w:gridCol w:w="2829"/>
        <w:gridCol w:w="1209"/>
      </w:tblGrid>
      <w:tr w:rsidR="004E0866" w:rsidRPr="004E0866" w:rsidTr="00C20C0C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  <w:b/>
              </w:rPr>
            </w:pPr>
            <w:r w:rsidRPr="004E0866">
              <w:rPr>
                <w:rFonts w:ascii="Times New Roman" w:hAnsi="Times New Roman" w:cs="Times New Roman"/>
                <w:b/>
              </w:rPr>
              <w:t xml:space="preserve">5 -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Tổng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quan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tình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hình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nghiên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cứu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trong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và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ngoài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nước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và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đề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xuất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nghiên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cứu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của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đề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tài</w:t>
            </w:r>
            <w:proofErr w:type="spellEnd"/>
          </w:p>
        </w:tc>
      </w:tr>
      <w:tr w:rsidR="004E0866" w:rsidRPr="004E0866" w:rsidTr="00C20C0C">
        <w:trPr>
          <w:trHeight w:val="1282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4E0866">
              <w:rPr>
                <w:rFonts w:ascii="Times New Roman" w:hAnsi="Times New Roman" w:cs="Times New Roman"/>
                <w:bCs/>
              </w:rPr>
              <w:t xml:space="preserve">5.1.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Đánh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giá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tổng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quan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tình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hình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nghiên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cứu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lý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luận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và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thực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tiễn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thuộc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lĩnh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vực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của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Đề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tài</w:t>
            </w:r>
            <w:proofErr w:type="spellEnd"/>
          </w:p>
          <w:p w:rsidR="004E0866" w:rsidRPr="004E0866" w:rsidRDefault="004E0866" w:rsidP="004E0866">
            <w:pPr>
              <w:widowControl w:val="0"/>
              <w:spacing w:after="0" w:line="348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4E0866">
              <w:rPr>
                <w:rFonts w:ascii="Times New Roman" w:hAnsi="Times New Roman" w:cs="Times New Roman"/>
                <w:b/>
              </w:rPr>
              <w:t>Ngoài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nước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: </w:t>
            </w:r>
          </w:p>
          <w:p w:rsidR="004E0866" w:rsidRPr="004E0866" w:rsidRDefault="004E0866" w:rsidP="004E0866">
            <w:pPr>
              <w:widowControl w:val="0"/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rPr>
          <w:trHeight w:val="198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0866">
              <w:rPr>
                <w:rFonts w:ascii="Times New Roman" w:hAnsi="Times New Roman" w:cs="Times New Roman"/>
                <w:b/>
              </w:rPr>
              <w:t>Trong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nước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>:</w:t>
            </w:r>
            <w:r w:rsidRPr="004E086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0866" w:rsidRPr="004E0866" w:rsidTr="00C20C0C">
        <w:trPr>
          <w:trHeight w:val="8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E0866">
              <w:rPr>
                <w:rFonts w:ascii="Times New Roman" w:hAnsi="Times New Roman" w:cs="Times New Roman"/>
                <w:bCs/>
              </w:rPr>
              <w:t xml:space="preserve">5.2.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Những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nội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dung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cần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nghiên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cứu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của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Đề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tài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luận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giải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về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sự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cần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thiết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tính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cấp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bách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, ý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nghĩa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lý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luận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và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thực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tiễn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4E0866" w:rsidRPr="004E0866" w:rsidRDefault="004E0866" w:rsidP="004E0866">
            <w:pPr>
              <w:widowControl w:val="0"/>
              <w:spacing w:after="0" w:line="348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4E0866" w:rsidRPr="004E0866" w:rsidTr="00C20C0C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tabs>
                <w:tab w:val="left" w:pos="2694"/>
                <w:tab w:val="left" w:pos="4678"/>
              </w:tabs>
              <w:spacing w:after="0" w:line="348" w:lineRule="auto"/>
              <w:ind w:firstLine="1"/>
              <w:rPr>
                <w:rFonts w:ascii="Times New Roman" w:hAnsi="Times New Roman" w:cs="Times New Roman"/>
                <w:b/>
              </w:rPr>
            </w:pPr>
            <w:r w:rsidRPr="004E0866">
              <w:rPr>
                <w:rFonts w:ascii="Times New Roman" w:hAnsi="Times New Roman" w:cs="Times New Roman"/>
                <w:b/>
              </w:rPr>
              <w:t xml:space="preserve">6 -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Mục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tiêu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đề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tài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: </w:t>
            </w:r>
          </w:p>
          <w:p w:rsidR="004E0866" w:rsidRPr="004E0866" w:rsidRDefault="004E0866" w:rsidP="004E0866">
            <w:pPr>
              <w:tabs>
                <w:tab w:val="left" w:pos="2694"/>
                <w:tab w:val="left" w:pos="4678"/>
              </w:tabs>
              <w:spacing w:after="0" w:line="348" w:lineRule="auto"/>
              <w:ind w:firstLine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rPr>
          <w:cantSplit/>
          <w:trHeight w:val="2611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both"/>
              <w:rPr>
                <w:rFonts w:ascii="Times New Roman" w:hAnsi="Times New Roman" w:cs="Times New Roman"/>
                <w:lang w:val="de-DE"/>
              </w:rPr>
            </w:pPr>
            <w:r w:rsidRPr="004E0866">
              <w:rPr>
                <w:rFonts w:ascii="Times New Roman" w:hAnsi="Times New Roman" w:cs="Times New Roman"/>
                <w:b/>
              </w:rPr>
              <w:lastRenderedPageBreak/>
              <w:t xml:space="preserve">7 - </w:t>
            </w:r>
            <w:r w:rsidRPr="004E0866">
              <w:rPr>
                <w:rFonts w:ascii="Times New Roman" w:hAnsi="Times New Roman" w:cs="Times New Roman"/>
                <w:b/>
                <w:lang w:val="de-DE"/>
              </w:rPr>
              <w:t xml:space="preserve">Cấu trúc dự kiến báo cáo kết quả của đề tài </w:t>
            </w:r>
            <w:r w:rsidRPr="004E0866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4E0866" w:rsidRPr="004E0866" w:rsidRDefault="004E0866" w:rsidP="004E0866">
            <w:pPr>
              <w:widowControl w:val="0"/>
              <w:spacing w:after="0" w:line="348" w:lineRule="auto"/>
              <w:jc w:val="both"/>
              <w:rPr>
                <w:rFonts w:ascii="Times New Roman" w:hAnsi="Times New Roman" w:cs="Times New Roman"/>
                <w:lang w:val="de-DE"/>
              </w:rPr>
            </w:pPr>
            <w:r w:rsidRPr="004E0866">
              <w:rPr>
                <w:rFonts w:ascii="Times New Roman" w:hAnsi="Times New Roman" w:cs="Times New Roman"/>
                <w:lang w:val="de-DE"/>
              </w:rPr>
              <w:t xml:space="preserve">Cấu trúc báo cáo kết quả dự kiến gồm: </w:t>
            </w:r>
          </w:p>
          <w:p w:rsidR="004E0866" w:rsidRPr="004E0866" w:rsidRDefault="004E0866" w:rsidP="004E0866">
            <w:pPr>
              <w:widowControl w:val="0"/>
              <w:spacing w:after="0" w:line="348" w:lineRule="auto"/>
              <w:jc w:val="both"/>
              <w:rPr>
                <w:rFonts w:ascii="Times New Roman" w:hAnsi="Times New Roman" w:cs="Times New Roman"/>
                <w:lang w:val="de-DE"/>
              </w:rPr>
            </w:pPr>
          </w:p>
          <w:p w:rsidR="004E0866" w:rsidRPr="004E0866" w:rsidRDefault="004E0866" w:rsidP="004E0866">
            <w:pPr>
              <w:widowControl w:val="0"/>
              <w:spacing w:after="0" w:line="348" w:lineRule="auto"/>
              <w:jc w:val="both"/>
              <w:rPr>
                <w:rFonts w:ascii="Times New Roman" w:hAnsi="Times New Roman" w:cs="Times New Roman"/>
                <w:lang w:val="de-DE"/>
              </w:rPr>
            </w:pPr>
          </w:p>
          <w:p w:rsidR="004E0866" w:rsidRPr="004E0866" w:rsidRDefault="004E0866" w:rsidP="004E0866">
            <w:pPr>
              <w:widowControl w:val="0"/>
              <w:spacing w:after="0" w:line="348" w:lineRule="auto"/>
              <w:jc w:val="both"/>
              <w:rPr>
                <w:rFonts w:ascii="Times New Roman" w:hAnsi="Times New Roman" w:cs="Times New Roman"/>
                <w:lang w:val="de-DE"/>
              </w:rPr>
            </w:pPr>
          </w:p>
          <w:p w:rsidR="004E0866" w:rsidRPr="004E0866" w:rsidRDefault="004E0866" w:rsidP="004E0866">
            <w:pPr>
              <w:widowControl w:val="0"/>
              <w:spacing w:after="0" w:line="348" w:lineRule="auto"/>
              <w:jc w:val="both"/>
              <w:rPr>
                <w:rFonts w:ascii="Times New Roman" w:hAnsi="Times New Roman" w:cs="Times New Roman"/>
                <w:lang w:val="de-DE"/>
              </w:rPr>
            </w:pPr>
            <w:r w:rsidRPr="004E0866">
              <w:rPr>
                <w:rFonts w:ascii="Times New Roman" w:hAnsi="Times New Roman" w:cs="Times New Roman"/>
                <w:lang w:val="de-DE"/>
              </w:rPr>
              <w:t>* Những kết luận ban đầu:</w:t>
            </w:r>
          </w:p>
        </w:tc>
      </w:tr>
      <w:tr w:rsidR="004E0866" w:rsidRPr="004E0866" w:rsidTr="00C20C0C">
        <w:trPr>
          <w:cantSplit/>
          <w:trHeight w:val="1692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tabs>
                <w:tab w:val="left" w:pos="426"/>
              </w:tabs>
              <w:spacing w:after="0" w:line="348" w:lineRule="auto"/>
              <w:ind w:right="-62"/>
              <w:jc w:val="both"/>
              <w:rPr>
                <w:rFonts w:ascii="Times New Roman" w:hAnsi="Times New Roman" w:cs="Times New Roman"/>
                <w:b/>
                <w:lang w:val="de-DE"/>
              </w:rPr>
            </w:pPr>
            <w:r w:rsidRPr="004E0866">
              <w:rPr>
                <w:rFonts w:ascii="Times New Roman" w:hAnsi="Times New Roman" w:cs="Times New Roman"/>
                <w:b/>
                <w:lang w:val="de-DE"/>
              </w:rPr>
              <w:t>8 - Cách tiếp cận và phương pháp nghiên cứu</w:t>
            </w:r>
          </w:p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  <w:lang w:val="de-DE"/>
              </w:rPr>
            </w:pPr>
            <w:r w:rsidRPr="004E0866">
              <w:rPr>
                <w:rFonts w:ascii="Times New Roman" w:hAnsi="Times New Roman" w:cs="Times New Roman"/>
                <w:lang w:val="de-DE"/>
              </w:rPr>
              <w:t xml:space="preserve">       </w:t>
            </w:r>
            <w:r w:rsidRPr="004E0866">
              <w:rPr>
                <w:rFonts w:ascii="Times New Roman" w:hAnsi="Times New Roman" w:cs="Times New Roman"/>
                <w:i/>
                <w:lang w:val="de-DE"/>
              </w:rPr>
              <w:t>Cách tiếp cận</w:t>
            </w:r>
            <w:r w:rsidRPr="004E0866">
              <w:rPr>
                <w:rFonts w:ascii="Times New Roman" w:hAnsi="Times New Roman" w:cs="Times New Roman"/>
                <w:lang w:val="de-DE"/>
              </w:rPr>
              <w:t>:</w:t>
            </w:r>
          </w:p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  <w:lang w:val="de-DE"/>
              </w:rPr>
            </w:pPr>
          </w:p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4E0866">
              <w:rPr>
                <w:rFonts w:ascii="Times New Roman" w:hAnsi="Times New Roman" w:cs="Times New Roman"/>
                <w:lang w:val="de-DE"/>
              </w:rPr>
              <w:t xml:space="preserve">       </w:t>
            </w:r>
            <w:r w:rsidRPr="004E0866">
              <w:rPr>
                <w:rFonts w:ascii="Times New Roman" w:hAnsi="Times New Roman" w:cs="Times New Roman"/>
                <w:i/>
                <w:lang w:val="de-DE"/>
              </w:rPr>
              <w:t>Phương pháp nghiên cứu, kỹ thuật sử dụng</w:t>
            </w:r>
            <w:r w:rsidRPr="004E0866">
              <w:rPr>
                <w:rFonts w:ascii="Times New Roman" w:hAnsi="Times New Roman" w:cs="Times New Roman"/>
                <w:lang w:val="de-DE"/>
              </w:rPr>
              <w:t xml:space="preserve">: </w:t>
            </w:r>
          </w:p>
        </w:tc>
      </w:tr>
      <w:tr w:rsidR="004E0866" w:rsidRPr="004E0866" w:rsidTr="00C20C0C">
        <w:trPr>
          <w:cantSplit/>
          <w:trHeight w:val="994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4E0866">
              <w:rPr>
                <w:rFonts w:ascii="Times New Roman" w:hAnsi="Times New Roman" w:cs="Times New Roman"/>
                <w:b/>
                <w:lang w:val="de-DE"/>
              </w:rPr>
              <w:t>9</w:t>
            </w:r>
            <w:r w:rsidRPr="004E0866">
              <w:rPr>
                <w:rFonts w:ascii="Times New Roman" w:hAnsi="Times New Roman" w:cs="Times New Roman"/>
                <w:b/>
                <w:lang w:val="pt-BR"/>
              </w:rPr>
              <w:t xml:space="preserve"> - Khả năng sử dụng cơ sở vật chất, trang thiết bị </w:t>
            </w:r>
            <w:r w:rsidRPr="004E0866">
              <w:rPr>
                <w:rFonts w:ascii="Times New Roman" w:hAnsi="Times New Roman" w:cs="Times New Roman"/>
                <w:bCs/>
                <w:i/>
                <w:iCs/>
                <w:lang w:val="pt-BR"/>
              </w:rPr>
              <w:t>(tên các thư  viện/phòng thí nghiệm sẽ được sử dụng trong đề tài)</w:t>
            </w:r>
          </w:p>
        </w:tc>
      </w:tr>
      <w:tr w:rsidR="004E0866" w:rsidRPr="004E0866" w:rsidTr="00C20C0C">
        <w:trPr>
          <w:cantSplit/>
          <w:trHeight w:val="841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4E0866">
              <w:rPr>
                <w:rFonts w:ascii="Times New Roman" w:hAnsi="Times New Roman" w:cs="Times New Roman"/>
                <w:b/>
                <w:bCs/>
                <w:lang w:val="pt-BR"/>
              </w:rPr>
              <w:t>III. SẢN PHẨM CỦA ĐỀ TÀI.</w:t>
            </w:r>
          </w:p>
          <w:p w:rsidR="004E0866" w:rsidRPr="004E0866" w:rsidRDefault="004E0866" w:rsidP="004E0866">
            <w:pPr>
              <w:spacing w:after="0" w:line="348" w:lineRule="auto"/>
              <w:rPr>
                <w:rFonts w:ascii="Times New Roman" w:hAnsi="Times New Roman" w:cs="Times New Roman"/>
                <w:b/>
                <w:i/>
                <w:iCs/>
              </w:rPr>
            </w:pPr>
            <w:r w:rsidRPr="004E0866">
              <w:rPr>
                <w:rFonts w:ascii="Times New Roman" w:hAnsi="Times New Roman" w:cs="Times New Roman"/>
                <w:b/>
                <w:i/>
                <w:iCs/>
              </w:rPr>
              <w:t xml:space="preserve">10. </w:t>
            </w:r>
            <w:proofErr w:type="spellStart"/>
            <w:r w:rsidRPr="004E0866">
              <w:rPr>
                <w:rFonts w:ascii="Times New Roman" w:hAnsi="Times New Roman" w:cs="Times New Roman"/>
                <w:b/>
                <w:i/>
                <w:iCs/>
              </w:rPr>
              <w:t>Sản</w:t>
            </w:r>
            <w:proofErr w:type="spellEnd"/>
            <w:r w:rsidRPr="004E0866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i/>
                <w:iCs/>
              </w:rPr>
              <w:t>phẩm</w:t>
            </w:r>
            <w:proofErr w:type="spellEnd"/>
            <w:r w:rsidRPr="004E0866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i/>
                <w:iCs/>
              </w:rPr>
              <w:t>khoa</w:t>
            </w:r>
            <w:proofErr w:type="spellEnd"/>
            <w:r w:rsidRPr="004E0866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i/>
                <w:iCs/>
              </w:rPr>
              <w:t>học</w:t>
            </w:r>
            <w:proofErr w:type="spellEnd"/>
          </w:p>
        </w:tc>
      </w:tr>
      <w:tr w:rsidR="004E0866" w:rsidRPr="004E0866" w:rsidTr="00C20C0C">
        <w:trPr>
          <w:cantSplit/>
          <w:trHeight w:val="135"/>
        </w:trPr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0866">
              <w:rPr>
                <w:rFonts w:ascii="Times New Roman" w:hAnsi="Times New Roman" w:cs="Times New Roman"/>
                <w:b/>
                <w:bCs/>
              </w:rPr>
              <w:t>STT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E0866">
              <w:rPr>
                <w:rFonts w:ascii="Times New Roman" w:hAnsi="Times New Roman" w:cs="Times New Roman"/>
                <w:b/>
                <w:bCs/>
              </w:rPr>
              <w:t>Tên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</w:rPr>
              <w:t>sản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</w:rPr>
              <w:t>phẩm</w:t>
            </w:r>
            <w:proofErr w:type="spellEnd"/>
          </w:p>
          <w:p w:rsidR="004E0866" w:rsidRPr="004E0866" w:rsidRDefault="004E0866" w:rsidP="004E0866">
            <w:pPr>
              <w:widowControl w:val="0"/>
              <w:spacing w:after="0" w:line="34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0866">
              <w:rPr>
                <w:rFonts w:ascii="Times New Roman" w:hAnsi="Times New Roman" w:cs="Times New Roman"/>
                <w:bCs/>
              </w:rPr>
              <w:t xml:space="preserve">(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dự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</w:rPr>
              <w:t>kiến</w:t>
            </w:r>
            <w:proofErr w:type="spellEnd"/>
            <w:r w:rsidRPr="004E0866">
              <w:rPr>
                <w:rFonts w:ascii="Times New Roman" w:hAnsi="Times New Roman" w:cs="Times New Roman"/>
                <w:bCs/>
              </w:rPr>
              <w:t xml:space="preserve"> )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E0866">
              <w:rPr>
                <w:rFonts w:ascii="Times New Roman" w:hAnsi="Times New Roman" w:cs="Times New Roman"/>
                <w:b/>
              </w:rPr>
              <w:t>Nội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dung,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yêu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cầu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khoa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học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cần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đạt</w:t>
            </w:r>
            <w:proofErr w:type="spellEnd"/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tabs>
                <w:tab w:val="left" w:pos="720"/>
                <w:tab w:val="left" w:pos="3780"/>
                <w:tab w:val="left" w:pos="6660"/>
              </w:tabs>
              <w:spacing w:after="0" w:line="348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E0866">
              <w:rPr>
                <w:rFonts w:ascii="Times New Roman" w:hAnsi="Times New Roman" w:cs="Times New Roman"/>
                <w:b/>
              </w:rPr>
              <w:t>Dự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kiến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nơi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công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bố</w:t>
            </w:r>
            <w:proofErr w:type="spellEnd"/>
          </w:p>
          <w:p w:rsidR="004E0866" w:rsidRPr="004E0866" w:rsidRDefault="004E0866" w:rsidP="004E0866">
            <w:pPr>
              <w:widowControl w:val="0"/>
              <w:spacing w:after="0" w:line="34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pStyle w:val="Heading4"/>
              <w:spacing w:before="0" w:after="0" w:line="348" w:lineRule="auto"/>
              <w:rPr>
                <w:bCs/>
              </w:rPr>
            </w:pPr>
            <w:r w:rsidRPr="004E0866">
              <w:rPr>
                <w:bCs/>
              </w:rPr>
              <w:t xml:space="preserve">Chi </w:t>
            </w:r>
            <w:proofErr w:type="spellStart"/>
            <w:r w:rsidRPr="004E0866">
              <w:rPr>
                <w:bCs/>
              </w:rPr>
              <w:t>chú</w:t>
            </w:r>
            <w:proofErr w:type="spellEnd"/>
          </w:p>
        </w:tc>
      </w:tr>
      <w:tr w:rsidR="004E0866" w:rsidRPr="004E0866" w:rsidTr="00C20C0C">
        <w:trPr>
          <w:cantSplit/>
          <w:trHeight w:val="180"/>
        </w:trPr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rPr>
          <w:cantSplit/>
          <w:trHeight w:val="180"/>
        </w:trPr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c>
          <w:tcPr>
            <w:tcW w:w="10207" w:type="dxa"/>
            <w:gridSpan w:val="7"/>
            <w:tcBorders>
              <w:top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  <w:b/>
              </w:rPr>
            </w:pPr>
          </w:p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  <w:b/>
              </w:rPr>
            </w:pPr>
            <w:r w:rsidRPr="004E0866">
              <w:rPr>
                <w:rFonts w:ascii="Times New Roman" w:hAnsi="Times New Roman" w:cs="Times New Roman"/>
                <w:b/>
              </w:rPr>
              <w:t>IV. KHẢ NĂNG ỨNG DỤNG VÀ TÁC ĐỘNG CỦA KẾT QUẢ NGHIÊN CỨU</w:t>
            </w:r>
          </w:p>
        </w:tc>
      </w:tr>
      <w:tr w:rsidR="004E0866" w:rsidRPr="004E0866" w:rsidTr="00C20C0C">
        <w:tc>
          <w:tcPr>
            <w:tcW w:w="10207" w:type="dxa"/>
            <w:gridSpan w:val="7"/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  <w:b/>
              </w:rPr>
            </w:pPr>
            <w:r w:rsidRPr="004E0866">
              <w:rPr>
                <w:rFonts w:ascii="Times New Roman" w:hAnsi="Times New Roman" w:cs="Times New Roman"/>
                <w:b/>
              </w:rPr>
              <w:t xml:space="preserve">11 -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Khả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năng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ứng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dụng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kết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quả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nghiên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cứu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4E0866" w:rsidRPr="004E0866" w:rsidTr="00C20C0C">
        <w:tc>
          <w:tcPr>
            <w:tcW w:w="10207" w:type="dxa"/>
            <w:gridSpan w:val="7"/>
          </w:tcPr>
          <w:p w:rsidR="004E0866" w:rsidRPr="004E0866" w:rsidRDefault="004E0866" w:rsidP="004E0866">
            <w:pPr>
              <w:widowControl w:val="0"/>
              <w:tabs>
                <w:tab w:val="left" w:pos="426"/>
              </w:tabs>
              <w:spacing w:after="0" w:line="348" w:lineRule="auto"/>
              <w:ind w:right="-62"/>
              <w:jc w:val="both"/>
              <w:rPr>
                <w:rFonts w:ascii="Times New Roman" w:hAnsi="Times New Roman" w:cs="Times New Roman"/>
                <w:i/>
              </w:rPr>
            </w:pPr>
            <w:r w:rsidRPr="004E0866">
              <w:rPr>
                <w:rFonts w:ascii="Times New Roman" w:hAnsi="Times New Roman" w:cs="Times New Roman"/>
                <w:i/>
                <w:iCs/>
              </w:rPr>
              <w:t xml:space="preserve">11.1.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Khả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năng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ứng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dụng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trong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lĩnh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vực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đào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tạo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nghiên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cứu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khoa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học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 &amp;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công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nghệ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chính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sách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quản</w:t>
            </w:r>
            <w:proofErr w:type="spellEnd"/>
            <w:r w:rsidRPr="004E086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i/>
                <w:iCs/>
              </w:rPr>
              <w:t>lý</w:t>
            </w:r>
            <w:proofErr w:type="spellEnd"/>
          </w:p>
          <w:p w:rsidR="004E0866" w:rsidRPr="004E0866" w:rsidRDefault="004E0866" w:rsidP="004E0866">
            <w:pPr>
              <w:widowControl w:val="0"/>
              <w:tabs>
                <w:tab w:val="left" w:pos="426"/>
              </w:tabs>
              <w:spacing w:after="0" w:line="348" w:lineRule="auto"/>
              <w:rPr>
                <w:rFonts w:ascii="Times New Roman" w:hAnsi="Times New Roman" w:cs="Times New Roman"/>
                <w:b/>
              </w:rPr>
            </w:pPr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11.2.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Khả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năng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ứng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dụng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trong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thực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tiễn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gram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(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phát</w:t>
            </w:r>
            <w:proofErr w:type="spellEnd"/>
            <w:proofErr w:type="gram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triển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kinh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tế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-XH).</w:t>
            </w:r>
          </w:p>
          <w:p w:rsidR="004E0866" w:rsidRPr="004E0866" w:rsidRDefault="004E0866" w:rsidP="004E0866">
            <w:pPr>
              <w:widowControl w:val="0"/>
              <w:tabs>
                <w:tab w:val="left" w:pos="426"/>
              </w:tabs>
              <w:spacing w:after="0" w:line="348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11.3.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Khả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năng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liên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doanh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liên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kết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với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các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doanh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nghiệp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trong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quá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trình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nghiên</w:t>
            </w:r>
            <w:proofErr w:type="spellEnd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Cs/>
                <w:i/>
                <w:iCs/>
              </w:rPr>
              <w:t>cứu</w:t>
            </w:r>
            <w:proofErr w:type="spellEnd"/>
          </w:p>
        </w:tc>
      </w:tr>
      <w:tr w:rsidR="004E0866" w:rsidRPr="004E0866" w:rsidTr="00C20C0C">
        <w:trPr>
          <w:cantSplit/>
        </w:trPr>
        <w:tc>
          <w:tcPr>
            <w:tcW w:w="10207" w:type="dxa"/>
            <w:gridSpan w:val="7"/>
            <w:tcBorders>
              <w:bottom w:val="single" w:sz="4" w:space="0" w:color="auto"/>
            </w:tcBorders>
          </w:tcPr>
          <w:p w:rsidR="004E0866" w:rsidRPr="004E0866" w:rsidRDefault="004E0866" w:rsidP="004E0866">
            <w:pPr>
              <w:widowControl w:val="0"/>
              <w:spacing w:after="0" w:line="348" w:lineRule="auto"/>
              <w:rPr>
                <w:rFonts w:ascii="Times New Roman" w:hAnsi="Times New Roman" w:cs="Times New Roman"/>
                <w:bCs/>
                <w:position w:val="-20"/>
              </w:rPr>
            </w:pPr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 xml:space="preserve">12 -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>Phạm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 xml:space="preserve"> vi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>và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>địa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>chỉ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 xml:space="preserve"> (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>dự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>kiến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 xml:space="preserve">)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>ứng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>dụng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>các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>kết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>quả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>của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>đề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>tài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  <w:position w:val="-20"/>
              </w:rPr>
              <w:t>:</w:t>
            </w:r>
          </w:p>
        </w:tc>
      </w:tr>
      <w:tr w:rsidR="004E0866" w:rsidRPr="004E0866" w:rsidTr="00C20C0C">
        <w:trPr>
          <w:cantSplit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pStyle w:val="Heading1"/>
              <w:spacing w:line="348" w:lineRule="auto"/>
              <w:ind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V.  KINH PHÍ THỰC HIỆN ĐỀ TÀI </w:t>
            </w:r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13.</w:t>
            </w:r>
            <w:proofErr w:type="gramEnd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>Tổng</w:t>
            </w:r>
            <w:proofErr w:type="spellEnd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>kinh</w:t>
            </w:r>
            <w:proofErr w:type="spellEnd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>phí</w:t>
            </w:r>
            <w:proofErr w:type="spellEnd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>thực</w:t>
            </w:r>
            <w:proofErr w:type="spellEnd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>hiện</w:t>
            </w:r>
            <w:proofErr w:type="spellEnd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>đề</w:t>
            </w:r>
            <w:proofErr w:type="spellEnd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>tài</w:t>
            </w:r>
            <w:proofErr w:type="spellEnd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</w:t>
            </w:r>
          </w:p>
          <w:p w:rsidR="004E0866" w:rsidRPr="004E0866" w:rsidRDefault="004E0866" w:rsidP="004E0866">
            <w:pPr>
              <w:spacing w:after="0"/>
              <w:rPr>
                <w:rFonts w:ascii="Times New Roman" w:hAnsi="Times New Roman" w:cs="Times New Roman"/>
              </w:rPr>
            </w:pPr>
          </w:p>
          <w:p w:rsidR="004E0866" w:rsidRPr="004E0866" w:rsidRDefault="004E0866" w:rsidP="004E0866">
            <w:pPr>
              <w:pStyle w:val="Heading1"/>
              <w:spacing w:line="348" w:lineRule="auto"/>
              <w:ind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14. </w:t>
            </w:r>
            <w:proofErr w:type="spellStart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>Phân</w:t>
            </w:r>
            <w:proofErr w:type="spellEnd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>bổ</w:t>
            </w:r>
            <w:proofErr w:type="spellEnd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>kinh</w:t>
            </w:r>
            <w:proofErr w:type="spellEnd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>phí</w:t>
            </w:r>
            <w:proofErr w:type="spellEnd"/>
            <w:r w:rsidRPr="004E086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</w:t>
            </w:r>
            <w:r w:rsidRPr="004E0866">
              <w:rPr>
                <w:rFonts w:ascii="Times New Roman" w:hAnsi="Times New Roman"/>
                <w:i/>
              </w:rPr>
              <w:t xml:space="preserve">                                                                    </w:t>
            </w:r>
            <w:proofErr w:type="spellStart"/>
            <w:r w:rsidRPr="004E0866">
              <w:rPr>
                <w:rFonts w:ascii="Times New Roman" w:hAnsi="Times New Roman"/>
                <w:sz w:val="24"/>
                <w:szCs w:val="24"/>
              </w:rPr>
              <w:t>Đơn</w:t>
            </w:r>
            <w:proofErr w:type="spellEnd"/>
            <w:r w:rsidRPr="004E0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0866">
              <w:rPr>
                <w:rFonts w:ascii="Times New Roman" w:hAnsi="Times New Roman"/>
                <w:sz w:val="24"/>
                <w:szCs w:val="24"/>
              </w:rPr>
              <w:t>vị</w:t>
            </w:r>
            <w:proofErr w:type="spellEnd"/>
            <w:r w:rsidRPr="004E0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0866">
              <w:rPr>
                <w:rFonts w:ascii="Times New Roman" w:hAnsi="Times New Roman"/>
                <w:sz w:val="24"/>
                <w:szCs w:val="24"/>
              </w:rPr>
              <w:t>tính</w:t>
            </w:r>
            <w:proofErr w:type="spellEnd"/>
            <w:r w:rsidRPr="004E08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E0866">
              <w:rPr>
                <w:rFonts w:ascii="Times New Roman" w:hAnsi="Times New Roman"/>
                <w:sz w:val="24"/>
                <w:szCs w:val="24"/>
              </w:rPr>
              <w:t>Triệu</w:t>
            </w:r>
            <w:proofErr w:type="spellEnd"/>
            <w:r w:rsidRPr="004E08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0866">
              <w:rPr>
                <w:rFonts w:ascii="Times New Roman" w:hAnsi="Times New Roman"/>
                <w:sz w:val="24"/>
                <w:szCs w:val="24"/>
              </w:rPr>
              <w:t>đồng</w:t>
            </w:r>
            <w:proofErr w:type="spellEnd"/>
          </w:p>
        </w:tc>
      </w:tr>
      <w:tr w:rsidR="004E0866" w:rsidRPr="004E0866" w:rsidTr="00C20C0C">
        <w:trPr>
          <w:cantSplit/>
          <w:trHeight w:val="334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0866">
              <w:rPr>
                <w:rFonts w:ascii="Times New Roman" w:hAnsi="Times New Roman" w:cs="Times New Roman"/>
                <w:b/>
                <w:bCs/>
              </w:rPr>
              <w:t>STT</w:t>
            </w: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E0866">
              <w:rPr>
                <w:rFonts w:ascii="Times New Roman" w:hAnsi="Times New Roman" w:cs="Times New Roman"/>
                <w:b/>
                <w:bCs/>
              </w:rPr>
              <w:t>Nội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</w:rPr>
              <w:t xml:space="preserve"> dung</w:t>
            </w:r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E0866">
              <w:rPr>
                <w:rFonts w:ascii="Times New Roman" w:hAnsi="Times New Roman" w:cs="Times New Roman"/>
                <w:b/>
                <w:bCs/>
              </w:rPr>
              <w:t>Kinh</w:t>
            </w:r>
            <w:proofErr w:type="spellEnd"/>
            <w:r w:rsidRPr="004E086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  <w:bCs/>
              </w:rPr>
              <w:t>phí</w:t>
            </w:r>
            <w:proofErr w:type="spellEnd"/>
          </w:p>
        </w:tc>
      </w:tr>
      <w:tr w:rsidR="004E0866" w:rsidRPr="004E0866" w:rsidTr="00C20C0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  <w:r w:rsidRPr="004E08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4E0866">
              <w:rPr>
                <w:rFonts w:ascii="Times New Roman" w:hAnsi="Times New Roman" w:cs="Times New Roman"/>
                <w:b/>
              </w:rPr>
              <w:t>Xây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dựng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đề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cương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chi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tiết</w:t>
            </w:r>
            <w:proofErr w:type="spellEnd"/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  <w:r w:rsidRPr="004E08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E0866">
              <w:rPr>
                <w:rFonts w:ascii="Times New Roman" w:hAnsi="Times New Roman" w:cs="Times New Roman"/>
                <w:b/>
              </w:rPr>
              <w:t xml:space="preserve">Thu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thập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và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viết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tổng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quan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tài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liệu</w:t>
            </w:r>
            <w:proofErr w:type="spellEnd"/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  <w:r w:rsidRPr="004E0866">
              <w:rPr>
                <w:rFonts w:ascii="Times New Roman" w:hAnsi="Times New Roman" w:cs="Times New Roman"/>
              </w:rPr>
              <w:t xml:space="preserve">Thu </w:t>
            </w:r>
            <w:proofErr w:type="spellStart"/>
            <w:r w:rsidRPr="004E0866">
              <w:rPr>
                <w:rFonts w:ascii="Times New Roman" w:hAnsi="Times New Roman" w:cs="Times New Roman"/>
              </w:rPr>
              <w:t>thập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tư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liệu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E0866">
              <w:rPr>
                <w:rFonts w:ascii="Times New Roman" w:hAnsi="Times New Roman" w:cs="Times New Roman"/>
              </w:rPr>
              <w:t>mua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0866">
              <w:rPr>
                <w:rFonts w:ascii="Times New Roman" w:hAnsi="Times New Roman" w:cs="Times New Roman"/>
              </w:rPr>
              <w:t>thuê</w:t>
            </w:r>
            <w:proofErr w:type="spellEnd"/>
            <w:r w:rsidRPr="004E086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0866">
              <w:rPr>
                <w:rFonts w:ascii="Times New Roman" w:hAnsi="Times New Roman" w:cs="Times New Roman"/>
              </w:rPr>
              <w:t>Dịch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tài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liệu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tham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khảo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E0866">
              <w:rPr>
                <w:rFonts w:ascii="Times New Roman" w:hAnsi="Times New Roman" w:cs="Times New Roman"/>
              </w:rPr>
              <w:t>số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trang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x </w:t>
            </w:r>
            <w:proofErr w:type="spellStart"/>
            <w:r w:rsidRPr="004E0866">
              <w:rPr>
                <w:rFonts w:ascii="Times New Roman" w:hAnsi="Times New Roman" w:cs="Times New Roman"/>
              </w:rPr>
              <w:t>đơn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giá</w:t>
            </w:r>
            <w:proofErr w:type="spellEnd"/>
            <w:r w:rsidRPr="004E086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0866">
              <w:rPr>
                <w:rFonts w:ascii="Times New Roman" w:hAnsi="Times New Roman" w:cs="Times New Roman"/>
              </w:rPr>
              <w:t>Viết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tổng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quan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tư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liệu</w:t>
            </w:r>
            <w:proofErr w:type="spellEnd"/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  <w:r w:rsidRPr="004E086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4E0866">
              <w:rPr>
                <w:rFonts w:ascii="Times New Roman" w:hAnsi="Times New Roman" w:cs="Times New Roman"/>
                <w:b/>
              </w:rPr>
              <w:t>Điều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tra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khảo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sát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thí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nghiệm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thu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thập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số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liệu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nghiên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cứu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>...</w:t>
            </w:r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  <w:r w:rsidRPr="004E0866">
              <w:rPr>
                <w:rFonts w:ascii="Times New Roman" w:hAnsi="Times New Roman" w:cs="Times New Roman"/>
              </w:rPr>
              <w:t xml:space="preserve">Chi </w:t>
            </w:r>
            <w:proofErr w:type="spellStart"/>
            <w:r w:rsidRPr="004E0866">
              <w:rPr>
                <w:rFonts w:ascii="Times New Roman" w:hAnsi="Times New Roman" w:cs="Times New Roman"/>
              </w:rPr>
              <w:t>phí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hoạt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động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chuyên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môn</w:t>
            </w:r>
            <w:proofErr w:type="spellEnd"/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numPr>
                <w:ilvl w:val="0"/>
                <w:numId w:val="1"/>
              </w:numPr>
              <w:spacing w:after="0" w:line="348" w:lineRule="auto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  <w:r w:rsidRPr="004E08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4E0866">
              <w:rPr>
                <w:rFonts w:ascii="Times New Roman" w:hAnsi="Times New Roman" w:cs="Times New Roman"/>
                <w:b/>
              </w:rPr>
              <w:t>Viết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báo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cáo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khoa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học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nghiệm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thu</w:t>
            </w:r>
            <w:proofErr w:type="spellEnd"/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rPr>
          <w:trHeight w:val="431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0866">
              <w:rPr>
                <w:rFonts w:ascii="Times New Roman" w:hAnsi="Times New Roman" w:cs="Times New Roman"/>
              </w:rPr>
              <w:t>Viết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báo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cáo</w:t>
            </w:r>
            <w:proofErr w:type="spellEnd"/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0866">
              <w:rPr>
                <w:rFonts w:ascii="Times New Roman" w:hAnsi="Times New Roman" w:cs="Times New Roman"/>
              </w:rPr>
              <w:t>Nghiệm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thu</w:t>
            </w:r>
            <w:proofErr w:type="spellEnd"/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  <w:r w:rsidRPr="004E08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E0866">
              <w:rPr>
                <w:rFonts w:ascii="Times New Roman" w:hAnsi="Times New Roman" w:cs="Times New Roman"/>
                <w:b/>
              </w:rPr>
              <w:t xml:space="preserve">Chi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khác</w:t>
            </w:r>
            <w:proofErr w:type="spellEnd"/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0866">
              <w:rPr>
                <w:rFonts w:ascii="Times New Roman" w:hAnsi="Times New Roman" w:cs="Times New Roman"/>
              </w:rPr>
              <w:t>Mua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văn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phòng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phẩm</w:t>
            </w:r>
            <w:proofErr w:type="spellEnd"/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  <w:r w:rsidRPr="004E0866">
              <w:rPr>
                <w:rFonts w:ascii="Times New Roman" w:hAnsi="Times New Roman" w:cs="Times New Roman"/>
              </w:rPr>
              <w:t xml:space="preserve">In </w:t>
            </w:r>
            <w:proofErr w:type="spellStart"/>
            <w:r w:rsidRPr="004E0866">
              <w:rPr>
                <w:rFonts w:ascii="Times New Roman" w:hAnsi="Times New Roman" w:cs="Times New Roman"/>
              </w:rPr>
              <w:t>ấn</w:t>
            </w:r>
            <w:proofErr w:type="spellEnd"/>
            <w:r w:rsidRPr="004E0866">
              <w:rPr>
                <w:rFonts w:ascii="Times New Roman" w:hAnsi="Times New Roman" w:cs="Times New Roman"/>
              </w:rPr>
              <w:t>, photocopy</w:t>
            </w:r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center"/>
              <w:rPr>
                <w:rFonts w:ascii="Times New Roman" w:hAnsi="Times New Roman" w:cs="Times New Roman"/>
              </w:rPr>
            </w:pPr>
            <w:r w:rsidRPr="004E08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4E0866">
              <w:rPr>
                <w:rFonts w:ascii="Times New Roman" w:hAnsi="Times New Roman" w:cs="Times New Roman"/>
              </w:rPr>
              <w:t>Đóng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góp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5% </w:t>
            </w:r>
            <w:proofErr w:type="spellStart"/>
            <w:r w:rsidRPr="004E0866">
              <w:rPr>
                <w:rFonts w:ascii="Times New Roman" w:hAnsi="Times New Roman" w:cs="Times New Roman"/>
              </w:rPr>
              <w:t>vào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quỹ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hoạt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động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khoa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học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của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Trường</w:t>
            </w:r>
            <w:proofErr w:type="spellEnd"/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rPr>
          <w:trHeight w:val="626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tabs>
                <w:tab w:val="left" w:pos="343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E08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tabs>
                <w:tab w:val="left" w:pos="3435"/>
              </w:tabs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E0866">
              <w:rPr>
                <w:rFonts w:ascii="Times New Roman" w:hAnsi="Times New Roman" w:cs="Times New Roman"/>
              </w:rPr>
              <w:t>Quản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lý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phí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của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Chủ</w:t>
            </w:r>
            <w:proofErr w:type="spellEnd"/>
            <w:r w:rsidRPr="004E08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</w:rPr>
              <w:t>trì</w:t>
            </w:r>
            <w:proofErr w:type="spellEnd"/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ind w:right="-30"/>
              <w:rPr>
                <w:rFonts w:ascii="Times New Roman" w:hAnsi="Times New Roman" w:cs="Times New Roman"/>
              </w:rPr>
            </w:pPr>
          </w:p>
        </w:tc>
      </w:tr>
      <w:tr w:rsidR="004E0866" w:rsidRPr="004E0866" w:rsidTr="00C20C0C">
        <w:trPr>
          <w:trHeight w:val="626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tabs>
                <w:tab w:val="left" w:pos="343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E08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tabs>
                <w:tab w:val="left" w:pos="3435"/>
              </w:tabs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E0866">
              <w:rPr>
                <w:rFonts w:ascii="Times New Roman" w:hAnsi="Times New Roman" w:cs="Times New Roman"/>
                <w:b/>
              </w:rPr>
              <w:t>Tổng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kinh</w:t>
            </w:r>
            <w:proofErr w:type="spellEnd"/>
            <w:r w:rsidRPr="004E08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866">
              <w:rPr>
                <w:rFonts w:ascii="Times New Roman" w:hAnsi="Times New Roman" w:cs="Times New Roman"/>
                <w:b/>
              </w:rPr>
              <w:t>phí</w:t>
            </w:r>
            <w:proofErr w:type="spellEnd"/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66" w:rsidRPr="004E0866" w:rsidRDefault="004E0866" w:rsidP="004E0866">
            <w:pPr>
              <w:spacing w:after="0" w:line="348" w:lineRule="auto"/>
              <w:ind w:right="-3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E0866" w:rsidRPr="004E0866" w:rsidTr="00C20C0C">
        <w:trPr>
          <w:trHeight w:val="360"/>
        </w:trPr>
        <w:tc>
          <w:tcPr>
            <w:tcW w:w="5482" w:type="dxa"/>
            <w:gridSpan w:val="4"/>
            <w:tcBorders>
              <w:top w:val="single" w:sz="4" w:space="0" w:color="auto"/>
            </w:tcBorders>
          </w:tcPr>
          <w:p w:rsidR="004E0866" w:rsidRPr="004E0866" w:rsidRDefault="004E0866" w:rsidP="004E0866">
            <w:pPr>
              <w:pStyle w:val="Heading6"/>
              <w:spacing w:before="0" w:after="0" w:line="348" w:lineRule="auto"/>
              <w:jc w:val="left"/>
              <w:rPr>
                <w:b w:val="0"/>
                <w:i/>
              </w:rPr>
            </w:pPr>
          </w:p>
          <w:p w:rsidR="004E0866" w:rsidRPr="004E0866" w:rsidRDefault="004E0866" w:rsidP="004E0866">
            <w:pPr>
              <w:pStyle w:val="Heading6"/>
              <w:spacing w:before="0" w:after="0" w:line="348" w:lineRule="auto"/>
              <w:jc w:val="left"/>
              <w:rPr>
                <w:b w:val="0"/>
                <w:i/>
              </w:rPr>
            </w:pPr>
            <w:proofErr w:type="spellStart"/>
            <w:r w:rsidRPr="004E0866">
              <w:rPr>
                <w:b w:val="0"/>
                <w:i/>
              </w:rPr>
              <w:t>Hà</w:t>
            </w:r>
            <w:proofErr w:type="spellEnd"/>
            <w:r w:rsidRPr="004E0866">
              <w:rPr>
                <w:b w:val="0"/>
                <w:i/>
              </w:rPr>
              <w:t xml:space="preserve"> </w:t>
            </w:r>
            <w:proofErr w:type="spellStart"/>
            <w:r w:rsidRPr="004E0866">
              <w:rPr>
                <w:b w:val="0"/>
                <w:i/>
              </w:rPr>
              <w:t>Nội</w:t>
            </w:r>
            <w:proofErr w:type="spellEnd"/>
            <w:r w:rsidRPr="004E0866">
              <w:rPr>
                <w:b w:val="0"/>
                <w:i/>
              </w:rPr>
              <w:t xml:space="preserve">, </w:t>
            </w:r>
            <w:proofErr w:type="spellStart"/>
            <w:r w:rsidRPr="004E0866">
              <w:rPr>
                <w:b w:val="0"/>
                <w:i/>
              </w:rPr>
              <w:t>ngày</w:t>
            </w:r>
            <w:proofErr w:type="spellEnd"/>
            <w:r w:rsidRPr="004E0866">
              <w:rPr>
                <w:b w:val="0"/>
                <w:i/>
              </w:rPr>
              <w:t xml:space="preserve">        </w:t>
            </w:r>
            <w:proofErr w:type="spellStart"/>
            <w:r w:rsidRPr="004E0866">
              <w:rPr>
                <w:b w:val="0"/>
                <w:i/>
              </w:rPr>
              <w:t>tháng</w:t>
            </w:r>
            <w:proofErr w:type="spellEnd"/>
            <w:r w:rsidRPr="004E0866">
              <w:rPr>
                <w:b w:val="0"/>
                <w:i/>
              </w:rPr>
              <w:t xml:space="preserve"> </w:t>
            </w:r>
            <w:proofErr w:type="gramStart"/>
            <w:r w:rsidRPr="004E0866">
              <w:rPr>
                <w:b w:val="0"/>
                <w:i/>
              </w:rPr>
              <w:t xml:space="preserve">4  </w:t>
            </w:r>
            <w:proofErr w:type="spellStart"/>
            <w:r w:rsidRPr="004E0866">
              <w:rPr>
                <w:b w:val="0"/>
                <w:i/>
              </w:rPr>
              <w:t>năm</w:t>
            </w:r>
            <w:proofErr w:type="spellEnd"/>
            <w:proofErr w:type="gramEnd"/>
            <w:r w:rsidRPr="004E0866">
              <w:rPr>
                <w:b w:val="0"/>
                <w:i/>
              </w:rPr>
              <w:t xml:space="preserve"> 2014</w:t>
            </w:r>
          </w:p>
          <w:p w:rsidR="004E0866" w:rsidRPr="004E0866" w:rsidRDefault="004E0866" w:rsidP="004E08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E0866" w:rsidRPr="004E0866" w:rsidRDefault="004E0866" w:rsidP="004E08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E0866" w:rsidRPr="004E0866" w:rsidRDefault="004E0866" w:rsidP="004E08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E0866" w:rsidRPr="004E0866" w:rsidRDefault="004E0866" w:rsidP="004E08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E0866" w:rsidRPr="004E0866" w:rsidRDefault="004E0866" w:rsidP="004E0866">
            <w:pPr>
              <w:pStyle w:val="Heading6"/>
              <w:spacing w:before="0" w:after="0" w:line="348" w:lineRule="auto"/>
            </w:pPr>
            <w:proofErr w:type="spellStart"/>
            <w:r w:rsidRPr="004E0866">
              <w:t>Người</w:t>
            </w:r>
            <w:proofErr w:type="spellEnd"/>
            <w:r w:rsidRPr="004E0866">
              <w:t xml:space="preserve"> </w:t>
            </w:r>
            <w:proofErr w:type="spellStart"/>
            <w:r w:rsidRPr="004E0866">
              <w:t>viết</w:t>
            </w:r>
            <w:proofErr w:type="spellEnd"/>
            <w:r w:rsidRPr="004E0866">
              <w:t xml:space="preserve"> </w:t>
            </w:r>
            <w:proofErr w:type="spellStart"/>
            <w:r w:rsidRPr="004E0866">
              <w:t>thuyết</w:t>
            </w:r>
            <w:proofErr w:type="spellEnd"/>
            <w:r w:rsidRPr="004E0866">
              <w:t xml:space="preserve"> minh </w:t>
            </w:r>
            <w:proofErr w:type="spellStart"/>
            <w:r w:rsidRPr="004E0866">
              <w:t>đề</w:t>
            </w:r>
            <w:proofErr w:type="spellEnd"/>
            <w:r w:rsidRPr="004E0866">
              <w:t xml:space="preserve"> </w:t>
            </w:r>
            <w:proofErr w:type="spellStart"/>
            <w:r w:rsidRPr="004E0866">
              <w:t>cương</w:t>
            </w:r>
            <w:proofErr w:type="spellEnd"/>
          </w:p>
          <w:p w:rsidR="004E0866" w:rsidRPr="004E0866" w:rsidRDefault="004E0866" w:rsidP="004E0866">
            <w:pPr>
              <w:spacing w:after="0" w:line="348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725" w:type="dxa"/>
            <w:gridSpan w:val="3"/>
            <w:tcBorders>
              <w:top w:val="single" w:sz="4" w:space="0" w:color="auto"/>
            </w:tcBorders>
          </w:tcPr>
          <w:p w:rsidR="004E0866" w:rsidRPr="004E0866" w:rsidRDefault="004E0866" w:rsidP="004E0866">
            <w:pPr>
              <w:pStyle w:val="Heading6"/>
              <w:spacing w:before="0" w:after="0" w:line="348" w:lineRule="auto"/>
              <w:rPr>
                <w:b w:val="0"/>
                <w:i/>
              </w:rPr>
            </w:pPr>
          </w:p>
          <w:p w:rsidR="004E0866" w:rsidRPr="004E0866" w:rsidRDefault="004E0866" w:rsidP="004E0866">
            <w:pPr>
              <w:pStyle w:val="Heading6"/>
              <w:spacing w:before="0" w:after="0" w:line="348" w:lineRule="auto"/>
              <w:rPr>
                <w:b w:val="0"/>
                <w:i/>
              </w:rPr>
            </w:pPr>
            <w:proofErr w:type="spellStart"/>
            <w:r w:rsidRPr="004E0866">
              <w:rPr>
                <w:b w:val="0"/>
                <w:i/>
              </w:rPr>
              <w:t>Hà</w:t>
            </w:r>
            <w:proofErr w:type="spellEnd"/>
            <w:r w:rsidRPr="004E0866">
              <w:rPr>
                <w:b w:val="0"/>
                <w:i/>
              </w:rPr>
              <w:t xml:space="preserve"> </w:t>
            </w:r>
            <w:proofErr w:type="spellStart"/>
            <w:r w:rsidRPr="004E0866">
              <w:rPr>
                <w:b w:val="0"/>
                <w:i/>
              </w:rPr>
              <w:t>Nội</w:t>
            </w:r>
            <w:proofErr w:type="spellEnd"/>
            <w:r w:rsidRPr="004E0866">
              <w:rPr>
                <w:b w:val="0"/>
                <w:i/>
              </w:rPr>
              <w:t xml:space="preserve">, </w:t>
            </w:r>
            <w:proofErr w:type="spellStart"/>
            <w:r w:rsidRPr="004E0866">
              <w:rPr>
                <w:b w:val="0"/>
                <w:i/>
              </w:rPr>
              <w:t>ngày</w:t>
            </w:r>
            <w:proofErr w:type="spellEnd"/>
            <w:r w:rsidRPr="004E0866">
              <w:rPr>
                <w:b w:val="0"/>
                <w:i/>
              </w:rPr>
              <w:t xml:space="preserve">       </w:t>
            </w:r>
            <w:proofErr w:type="spellStart"/>
            <w:proofErr w:type="gramStart"/>
            <w:r w:rsidRPr="004E0866">
              <w:rPr>
                <w:b w:val="0"/>
                <w:i/>
              </w:rPr>
              <w:t>tháng</w:t>
            </w:r>
            <w:proofErr w:type="spellEnd"/>
            <w:r w:rsidRPr="004E0866">
              <w:rPr>
                <w:b w:val="0"/>
                <w:i/>
              </w:rPr>
              <w:t xml:space="preserve">  4</w:t>
            </w:r>
            <w:proofErr w:type="gramEnd"/>
            <w:r w:rsidRPr="004E0866">
              <w:rPr>
                <w:b w:val="0"/>
                <w:i/>
              </w:rPr>
              <w:t xml:space="preserve">  </w:t>
            </w:r>
            <w:proofErr w:type="spellStart"/>
            <w:r w:rsidRPr="004E0866">
              <w:rPr>
                <w:b w:val="0"/>
                <w:i/>
              </w:rPr>
              <w:t>năm</w:t>
            </w:r>
            <w:proofErr w:type="spellEnd"/>
            <w:r w:rsidRPr="004E0866">
              <w:rPr>
                <w:b w:val="0"/>
                <w:i/>
              </w:rPr>
              <w:t xml:space="preserve"> 2014</w:t>
            </w:r>
          </w:p>
          <w:p w:rsidR="004E0866" w:rsidRPr="004E0866" w:rsidRDefault="004E0866" w:rsidP="004E08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E0866" w:rsidRPr="004E0866" w:rsidRDefault="004E0866" w:rsidP="004E08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E0866" w:rsidRPr="004E0866" w:rsidRDefault="004E0866" w:rsidP="004E0866">
            <w:pPr>
              <w:pStyle w:val="Heading6"/>
              <w:spacing w:before="0" w:after="0" w:line="348" w:lineRule="auto"/>
            </w:pPr>
          </w:p>
          <w:p w:rsidR="004E0866" w:rsidRPr="004E0866" w:rsidRDefault="004E0866" w:rsidP="004E0866">
            <w:pPr>
              <w:pStyle w:val="Heading6"/>
              <w:spacing w:before="0" w:after="0" w:line="348" w:lineRule="auto"/>
            </w:pPr>
            <w:proofErr w:type="spellStart"/>
            <w:r w:rsidRPr="004E0866">
              <w:t>Trưởng</w:t>
            </w:r>
            <w:proofErr w:type="spellEnd"/>
            <w:r w:rsidRPr="004E0866">
              <w:t xml:space="preserve"> </w:t>
            </w:r>
            <w:proofErr w:type="spellStart"/>
            <w:r w:rsidRPr="004E0866">
              <w:t>Phòng</w:t>
            </w:r>
            <w:proofErr w:type="spellEnd"/>
            <w:r w:rsidRPr="004E0866">
              <w:t xml:space="preserve"> QLNCKH</w:t>
            </w:r>
          </w:p>
        </w:tc>
      </w:tr>
      <w:tr w:rsidR="004E0866" w:rsidRPr="004E0866" w:rsidTr="00C20C0C">
        <w:trPr>
          <w:cantSplit/>
        </w:trPr>
        <w:tc>
          <w:tcPr>
            <w:tcW w:w="10207" w:type="dxa"/>
            <w:gridSpan w:val="7"/>
          </w:tcPr>
          <w:p w:rsidR="004E0866" w:rsidRPr="004E0866" w:rsidRDefault="004E0866" w:rsidP="004E0866">
            <w:pPr>
              <w:spacing w:after="0" w:line="348" w:lineRule="auto"/>
              <w:ind w:right="-30"/>
              <w:jc w:val="center"/>
              <w:rPr>
                <w:rFonts w:ascii="Times New Roman" w:hAnsi="Times New Roman" w:cs="Times New Roman"/>
              </w:rPr>
            </w:pPr>
          </w:p>
          <w:p w:rsidR="004E0866" w:rsidRPr="004E0866" w:rsidRDefault="004E0866" w:rsidP="004E0866">
            <w:pPr>
              <w:spacing w:after="0" w:line="348" w:lineRule="auto"/>
              <w:ind w:right="-30"/>
              <w:jc w:val="center"/>
              <w:rPr>
                <w:rFonts w:ascii="Times New Roman" w:hAnsi="Times New Roman" w:cs="Times New Roman"/>
              </w:rPr>
            </w:pPr>
          </w:p>
          <w:p w:rsidR="004E0866" w:rsidRPr="004E0866" w:rsidRDefault="004E0866" w:rsidP="004E0866">
            <w:pPr>
              <w:spacing w:after="0" w:line="348" w:lineRule="auto"/>
              <w:ind w:right="-30"/>
              <w:jc w:val="center"/>
              <w:rPr>
                <w:rFonts w:ascii="Times New Roman" w:hAnsi="Times New Roman" w:cs="Times New Roman"/>
              </w:rPr>
            </w:pPr>
          </w:p>
          <w:p w:rsidR="004E0866" w:rsidRPr="004E0866" w:rsidRDefault="004E0866" w:rsidP="004E0866">
            <w:pPr>
              <w:pStyle w:val="Heading6"/>
              <w:spacing w:before="0" w:after="0" w:line="348" w:lineRule="auto"/>
            </w:pPr>
            <w:r w:rsidRPr="004E0866">
              <w:t>PHÊ DUYỆT CỦA THỦ TRƯỞNG ĐƠN VỊ</w:t>
            </w:r>
          </w:p>
          <w:p w:rsidR="004E0866" w:rsidRPr="004E0866" w:rsidRDefault="004E0866" w:rsidP="004E0866">
            <w:pPr>
              <w:pStyle w:val="Heading7"/>
              <w:spacing w:before="0" w:after="0" w:line="348" w:lineRule="auto"/>
              <w:rPr>
                <w:sz w:val="24"/>
              </w:rPr>
            </w:pPr>
          </w:p>
          <w:p w:rsidR="004E0866" w:rsidRPr="004E0866" w:rsidRDefault="004E0866" w:rsidP="004E0866">
            <w:pPr>
              <w:spacing w:after="0" w:line="348" w:lineRule="auto"/>
              <w:ind w:right="-3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E0866" w:rsidRPr="004E0866" w:rsidRDefault="004E0866" w:rsidP="004E0866">
      <w:pPr>
        <w:spacing w:after="0" w:line="348" w:lineRule="auto"/>
        <w:rPr>
          <w:rFonts w:ascii="Times New Roman" w:hAnsi="Times New Roman" w:cs="Times New Roman"/>
          <w:b/>
        </w:rPr>
      </w:pPr>
      <w:r w:rsidRPr="004E0866">
        <w:rPr>
          <w:rFonts w:ascii="Times New Roman" w:hAnsi="Times New Roman" w:cs="Times New Roman"/>
          <w:b/>
        </w:rPr>
        <w:t xml:space="preserve">                                                 </w:t>
      </w:r>
    </w:p>
    <w:p w:rsidR="00034F0A" w:rsidRPr="004E0866" w:rsidRDefault="00034F0A" w:rsidP="004E0866">
      <w:pPr>
        <w:spacing w:after="0"/>
        <w:rPr>
          <w:rFonts w:ascii="Times New Roman" w:hAnsi="Times New Roman" w:cs="Times New Roman"/>
        </w:rPr>
      </w:pPr>
    </w:p>
    <w:sectPr w:rsidR="00034F0A" w:rsidRPr="004E0866" w:rsidSect="00986616">
      <w:footerReference w:type="even" r:id="rId5"/>
      <w:footerReference w:type="default" r:id="rId6"/>
      <w:pgSz w:w="11907" w:h="16840" w:code="9"/>
      <w:pgMar w:top="1440" w:right="1152" w:bottom="426" w:left="172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330" w:rsidRDefault="00034F0A" w:rsidP="0098661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4330" w:rsidRDefault="00034F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330" w:rsidRDefault="00034F0A" w:rsidP="0098661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0866">
      <w:rPr>
        <w:rStyle w:val="PageNumber"/>
        <w:noProof/>
      </w:rPr>
      <w:t>1</w:t>
    </w:r>
    <w:r>
      <w:rPr>
        <w:rStyle w:val="PageNumber"/>
      </w:rPr>
      <w:fldChar w:fldCharType="end"/>
    </w:r>
  </w:p>
  <w:p w:rsidR="00C94330" w:rsidRDefault="00034F0A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819BF"/>
    <w:multiLevelType w:val="hybridMultilevel"/>
    <w:tmpl w:val="ADBA4AEE"/>
    <w:lvl w:ilvl="0" w:tplc="6702216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4E0866"/>
    <w:rsid w:val="00034F0A"/>
    <w:rsid w:val="004E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E0866"/>
    <w:pPr>
      <w:keepNext/>
      <w:widowControl w:val="0"/>
      <w:spacing w:after="0" w:line="240" w:lineRule="auto"/>
      <w:ind w:right="-242"/>
      <w:outlineLvl w:val="0"/>
    </w:pPr>
    <w:rPr>
      <w:rFonts w:ascii=".VnTime" w:eastAsia="SimSun" w:hAnsi=".VnTime" w:cs="Times New Roman"/>
      <w:b/>
      <w:color w:val="0000FF"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4E0866"/>
    <w:pPr>
      <w:keepNext/>
      <w:widowControl w:val="0"/>
      <w:spacing w:before="60" w:after="60" w:line="240" w:lineRule="auto"/>
      <w:jc w:val="center"/>
      <w:outlineLvl w:val="3"/>
    </w:pPr>
    <w:rPr>
      <w:rFonts w:ascii="Times New Roman" w:eastAsia="SimSun" w:hAnsi="Times New Roman" w:cs="Times New Roman"/>
      <w:b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4E0866"/>
    <w:pPr>
      <w:keepNext/>
      <w:spacing w:before="60" w:after="60" w:line="240" w:lineRule="auto"/>
      <w:ind w:right="-30"/>
      <w:jc w:val="center"/>
      <w:outlineLvl w:val="5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4E0866"/>
    <w:pPr>
      <w:keepNext/>
      <w:spacing w:before="60" w:after="60" w:line="240" w:lineRule="auto"/>
      <w:ind w:right="-30"/>
      <w:jc w:val="center"/>
      <w:outlineLvl w:val="6"/>
    </w:pPr>
    <w:rPr>
      <w:rFonts w:ascii="Times New Roman" w:eastAsia="SimSun" w:hAnsi="Times New Roman" w:cs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0866"/>
    <w:rPr>
      <w:rFonts w:ascii=".VnTime" w:eastAsia="SimSun" w:hAnsi=".VnTime" w:cs="Times New Roman"/>
      <w:b/>
      <w:color w:val="0000FF"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4E0866"/>
    <w:rPr>
      <w:rFonts w:ascii="Times New Roman" w:eastAsia="SimSun" w:hAnsi="Times New Roman" w:cs="Times New Roman"/>
      <w:b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4E0866"/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4E0866"/>
    <w:rPr>
      <w:rFonts w:ascii="Times New Roman" w:eastAsia="SimSu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4E0866"/>
    <w:pPr>
      <w:tabs>
        <w:tab w:val="center" w:pos="4320"/>
        <w:tab w:val="right" w:pos="8640"/>
      </w:tabs>
      <w:spacing w:after="0" w:line="240" w:lineRule="auto"/>
    </w:pPr>
    <w:rPr>
      <w:rFonts w:ascii=".VnTime" w:eastAsia="SimSun" w:hAnsi=".VnTime" w:cs="Times New Roman"/>
      <w:sz w:val="28"/>
      <w:szCs w:val="20"/>
    </w:rPr>
  </w:style>
  <w:style w:type="character" w:customStyle="1" w:styleId="FooterChar">
    <w:name w:val="Footer Char"/>
    <w:basedOn w:val="DefaultParagraphFont"/>
    <w:link w:val="Footer"/>
    <w:rsid w:val="004E0866"/>
    <w:rPr>
      <w:rFonts w:ascii=".VnTime" w:eastAsia="SimSun" w:hAnsi=".VnTime" w:cs="Times New Roman"/>
      <w:sz w:val="28"/>
      <w:szCs w:val="20"/>
    </w:rPr>
  </w:style>
  <w:style w:type="character" w:styleId="PageNumber">
    <w:name w:val="page number"/>
    <w:basedOn w:val="DefaultParagraphFont"/>
    <w:rsid w:val="004E08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Welcome</cp:lastModifiedBy>
  <cp:revision>2</cp:revision>
  <dcterms:created xsi:type="dcterms:W3CDTF">2014-04-03T07:41:00Z</dcterms:created>
  <dcterms:modified xsi:type="dcterms:W3CDTF">2014-04-03T07:41:00Z</dcterms:modified>
</cp:coreProperties>
</file>